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bookmarkStart w:id="0" w:name="_GoBack"/>
      <w:bookmarkEnd w:id="0"/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956CE1" w:rsidRPr="00A56568" w:rsidRDefault="00956CE1" w:rsidP="007A3FFB">
            <w:pPr>
              <w:rPr>
                <w:rFonts w:ascii="Roboto" w:hAnsi="Roboto"/>
                <w:sz w:val="24"/>
                <w:szCs w:val="24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hodujúci sa s názvom projektu uvedeným v zozname projektov, ktorý vyjadruje zámer projektu a ktorý bude vo všetkých relevantných častiach ŽoNFP vrátane všetkých príloh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predvyplnené na áno)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 zmysle 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„Partnerskej dohody SR na roky 2014 – 2020“, kap. „3.1.2 </w:t>
            </w:r>
            <w:r w:rsidRPr="00713502">
              <w:rPr>
                <w:rFonts w:cstheme="minorHAnsi"/>
                <w:i/>
                <w:color w:val="0000FF"/>
                <w:sz w:val="18"/>
                <w:szCs w:val="18"/>
              </w:rPr>
              <w:t>Integrované územné stratégie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“ nerelevantné pre OPII.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V zmysle OPII časť 4.2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DC0E18" w:rsidRPr="00EF16B3" w:rsidRDefault="00DC0E18" w:rsidP="00DC0E18">
            <w:pPr>
              <w:jc w:val="both"/>
              <w:rPr>
                <w:sz w:val="18"/>
                <w:szCs w:val="18"/>
              </w:rPr>
            </w:pPr>
            <w:r w:rsidRPr="00EF16B3">
              <w:rPr>
                <w:sz w:val="18"/>
                <w:szCs w:val="18"/>
              </w:rPr>
              <w:t>„Z dôvodu, že ide o projekt, ktorý nie je priamo zameraný na podporu znevýhodnených skupín, automaticky je vyplnený nasledovný text:</w:t>
            </w:r>
          </w:p>
          <w:p w:rsidR="003E0CBA" w:rsidRPr="007A3FFB" w:rsidRDefault="00DC0E18" w:rsidP="00DC0E18">
            <w:pPr>
              <w:rPr>
                <w:i/>
                <w:sz w:val="18"/>
                <w:szCs w:val="18"/>
              </w:rPr>
            </w:pPr>
            <w:r w:rsidRPr="00EF16B3">
              <w:rPr>
                <w:sz w:val="18"/>
                <w:szCs w:val="18"/>
              </w:rPr>
              <w:t>Projekt je v súlade s princípom podpory rovnosti mužov a žien a nediskriminácia“.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C75939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BC7654">
              <w:rPr>
                <w:rFonts w:cstheme="minorHAnsi"/>
                <w:i/>
                <w:color w:val="0000FF"/>
                <w:sz w:val="18"/>
                <w:szCs w:val="18"/>
              </w:rPr>
              <w:t>Žiadateľ vyplní hospodársku činnosť: „Doprava a skladovanie“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Pr="007A3FFB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 xml:space="preserve">V prípade projektov, ktoré nemajú jednoznačne definovateľné investičné výstupy sa miestom realizácie rozumie miesto, kde sa realizuje prevažná časť aktivít projektu </w:t>
            </w:r>
            <w:r w:rsidRPr="003E40E3">
              <w:rPr>
                <w:sz w:val="18"/>
                <w:szCs w:val="18"/>
              </w:rPr>
              <w:lastRenderedPageBreak/>
              <w:t>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54036D" w:rsidRPr="00305C65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</w:pPr>
            <w:r w:rsidRPr="00305C65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hlavných aktivít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/podaktivít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(podaktivity) pod jednu hlavnú aktivitu (napr. výkup pozemkov, stavebný dozor a realizácia stavby  = realizácia projektu), žiadateľ uvedie rozdelenie aktivít (podaktivít) pod príslušné hlavné aktivity, ktoré budú k naplneniu prispievať.</w:t>
            </w:r>
          </w:p>
          <w:p w:rsidR="0054036D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Pre každú aktivitu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podaktivitu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určiť začiatok a koniec realizácie, určiť celkovú dĺžku trvania, jednotlivé činnosti / etapy tvoriace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lastRenderedPageBreak/>
              <w:t xml:space="preserve">aktivitu vrátane míľnikov (ak relevantné), náklady na základné činnosti jednotlivých aktivít a spôsob ich vyčíslenia (napr. náklady vychádzajú zo záverov vnútro - rezortnej expertízy, z výsledkov VO, z vlastných prepočtov žiadateľa atď.). 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Ku každej aktivite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podaktivite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uviesť spôsob organizačného a technického zabezpečenia jej realizácie (dodávka prác, tovarov a služieb, vlastná činnosť, činnosť partnera atď.).</w:t>
            </w:r>
          </w:p>
          <w:p w:rsidR="0054036D" w:rsidRDefault="0054036D" w:rsidP="0054036D">
            <w:pPr>
              <w:rPr>
                <w:rFonts w:cstheme="minorHAnsi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podporných aktivít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 – popis sa uvádza aj v prípade, že si žiadateľ nenárokuje výdavky spojené s týmito aktivitami.</w:t>
            </w:r>
          </w:p>
          <w:p w:rsidR="0054036D" w:rsidRPr="003050BC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Popis zabezpečenia riadenia projektu – popis administratívneho zabezpečenia realizácie projektu, kto (interný zamestnanci alebo externé riadenie) a aké činnosti  bude zabezpečovať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.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 prípade ak si žiadateľ nárokuje v rámci ŽoNFP výdavky na externé riadenie projektu, je povinný uviesť konkrétne odôvodnenie potreby externého riadenia.</w:t>
            </w:r>
          </w:p>
          <w:p w:rsidR="0054036D" w:rsidRP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Popis zabezpečenia Publicity a informovanosti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a iných podporných aktivít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– aké opatrenia sa príjmu, popis výstupov, množstvo, predpokladaná hodnota výšky nákladov, časový harmonogram atď.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 xml:space="preserve">situáciu po realizácii projektu a 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uvedie:</w:t>
            </w:r>
          </w:p>
          <w:p w:rsidR="0054036D" w:rsidRPr="00261D5D" w:rsidRDefault="0054036D" w:rsidP="0054036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13" w:hanging="284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neinvestičných projektoch – uviesť použitie výstupov projektu.</w:t>
            </w:r>
          </w:p>
          <w:p w:rsidR="0054036D" w:rsidRPr="00687DEE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B)  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investičných projekto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ch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1.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 xml:space="preserve">popis toho, ako a do akej miery projekt prispeje k riešeniu situácie v riešenej oblasti (environmentálne,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socio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- ekonomické a iné prínosy projektu po jeho realizácii); 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2.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>popis toho, ako sa realizáciou navrhovaných hlavných aktivít projektu dosiahnu deklarované cieľové hodnoty merateľných ukazovateľov projektu;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3.    Finančná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Uviesť príjmy a výdavky za celé referenčné obdobie, kumulovaný cash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flow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za celé referenčné obdobie, zhrnutie finančnej udržateľnosti projektu (odvolávka na Finančnú analýzu CBA). Popis spôsobu finančného krytia nákladov na prevádzku projektu počas celej doby referenčného obdobia (príjem projektu alebo finančné prostriedky z rozpočtovej kapitoly prijímateľa).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4.    Prevádzková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Opis spôsobu zabezpečenia prevádzky projektu.  Kto bude zabezpečovať prevádzku projektu? Bude zabezpečená vlastnými kapacitami žiadateľa alebo dodávateľským spôsobom?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5.    Environmentálna udržateľnosť</w:t>
            </w:r>
          </w:p>
          <w:p w:rsidR="0054036D" w:rsidRPr="0054036D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Zhodnotenie na základe záverov Štúdie dopadov na životné prostredie, Výsledkov EIA a Natura 2000.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54036D" w:rsidRDefault="008746E8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676A06">
              <w:rPr>
                <w:rFonts w:cstheme="minorHAnsi"/>
                <w:i/>
                <w:color w:val="0000FF"/>
                <w:sz w:val="18"/>
                <w:szCs w:val="18"/>
              </w:rPr>
              <w:t>(napr. stavebné práce, stavebný dozor, nákup pozemkov a pod.)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3E0CBA" w:rsidRPr="00E47F5C" w:rsidRDefault="0054036D" w:rsidP="0054036D">
            <w:pPr>
              <w:rPr>
                <w:sz w:val="18"/>
                <w:szCs w:val="18"/>
              </w:rPr>
            </w:pPr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V prípade, že pre sledovanie merateľných ukazovateľov projektu  bude potrebné zahrnúť v harmonograme realizácie aktivít viaceré aktivity (podaktivity) pod jednu hlavnú aktivitu (napr. výkup pozemkov, stavebný dozor a realizácia stavby  = realizácia projektu), žiadateľ uvedie do harmonogramu začatie prvej podaktivity ako začiatok realizácie hlavnej aktivity t.j. celého projektu a ukončenie poslednej podaktivity sa považuje za ukončenie hlavnej aktivity.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2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Príručky pre žiadateľa.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351D38" w:rsidRPr="000052FF" w:rsidRDefault="00351D3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E47F5C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 xml:space="preserve">(pod subjektom sa v tomto prípade rozumie </w:t>
            </w:r>
            <w:r w:rsidR="00BD21B3"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 w:rsidR="00AF014E">
              <w:rPr>
                <w:sz w:val="18"/>
                <w:szCs w:val="18"/>
              </w:rPr>
              <w:t>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B319F2" w:rsidP="00655E55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655E55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B319F2" w:rsidRPr="0075785C" w:rsidRDefault="00B319F2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62D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E47F5C" w:rsidRDefault="006A6325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6A6325" w:rsidRDefault="006A6325" w:rsidP="006A6325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1 150 € (suma vyplýva z výsledkov CBA, nevyplýva zo žiadnych údajov z formulára ŽoNFP. 1 150 €– 1 000 € = výdavky nad rámec finančnej medzery, t.j. 150 €)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 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ŠR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6A6325" w:rsidRDefault="006A6325" w:rsidP="006A6325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6A6325" w:rsidRPr="00E47F5C" w:rsidRDefault="006A6325" w:rsidP="006A6325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 w:rsidR="00AB551E"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 w:rsidR="00F633E5">
              <w:rPr>
                <w:sz w:val="18"/>
                <w:szCs w:val="18"/>
              </w:rPr>
              <w:t xml:space="preserve"> r</w:t>
            </w:r>
            <w:r w:rsidR="00F633E5" w:rsidRPr="00F633E5">
              <w:rPr>
                <w:sz w:val="18"/>
                <w:szCs w:val="18"/>
              </w:rPr>
              <w:t>esp. s pravid</w:t>
            </w:r>
            <w:r w:rsidR="00F633E5">
              <w:rPr>
                <w:sz w:val="18"/>
                <w:szCs w:val="18"/>
              </w:rPr>
              <w:t>lami financovania uvedenými vo v</w:t>
            </w:r>
            <w:r w:rsidR="00F633E5" w:rsidRPr="00F633E5">
              <w:rPr>
                <w:sz w:val="18"/>
                <w:szCs w:val="18"/>
              </w:rPr>
              <w:t>ýzve na predkladani</w:t>
            </w:r>
            <w:r w:rsidR="00AB551E">
              <w:rPr>
                <w:sz w:val="18"/>
                <w:szCs w:val="18"/>
              </w:rPr>
              <w:t>e</w:t>
            </w:r>
            <w:r w:rsidR="00F633E5" w:rsidRPr="00F633E5">
              <w:rPr>
                <w:sz w:val="18"/>
                <w:szCs w:val="18"/>
              </w:rPr>
              <w:t xml:space="preserve"> ŽoNFP</w:t>
            </w:r>
            <w:r w:rsidR="00AB551E">
              <w:rPr>
                <w:sz w:val="18"/>
                <w:szCs w:val="18"/>
              </w:rPr>
              <w:t xml:space="preserve"> a </w:t>
            </w:r>
            <w:r w:rsidR="00AB551E"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FA7CD5" w:rsidRPr="0075785C" w:rsidRDefault="00FA7CD5" w:rsidP="00E47F5C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 w:rsidR="0013199A"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 w:rsidR="0013199A"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79305E" w:rsidP="003E0CBA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A6325" w:rsidRPr="0075785C" w:rsidTr="00D03BA1">
        <w:tc>
          <w:tcPr>
            <w:tcW w:w="9062" w:type="dxa"/>
            <w:gridSpan w:val="3"/>
          </w:tcPr>
          <w:p w:rsidR="006A6325" w:rsidRPr="00C676FB" w:rsidRDefault="006A6325" w:rsidP="006A6325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6A6325" w:rsidRPr="00C676FB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6A6325" w:rsidRPr="00C76654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6A6325" w:rsidRPr="00964D4E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6A6325" w:rsidRPr="006A6325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F96F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12. Verejné obstarávanie</w:t>
            </w:r>
            <w:r w:rsidR="00616BA7"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E47F5C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BD21B3">
        <w:trPr>
          <w:trHeight w:val="158"/>
        </w:trPr>
        <w:tc>
          <w:tcPr>
            <w:tcW w:w="9062" w:type="dxa"/>
            <w:gridSpan w:val="3"/>
          </w:tcPr>
          <w:p w:rsidR="003E0CBA" w:rsidRDefault="003E0CBA" w:rsidP="003E0CBA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FA7CD5" w:rsidRDefault="00FA7CD5" w:rsidP="00FA7CD5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BD21B3" w:rsidRPr="00BD21B3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  <w:r w:rsidR="00616BA7">
              <w:rPr>
                <w:sz w:val="18"/>
                <w:szCs w:val="18"/>
              </w:rPr>
              <w:t xml:space="preserve"> 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BD21B3" w:rsidRPr="00F00752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7E3857">
              <w:rPr>
                <w:sz w:val="18"/>
                <w:szCs w:val="18"/>
              </w:rPr>
              <w:t xml:space="preserve">Automaticky vyplnené -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BD21B3" w:rsidRPr="003E40E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 w:rsidR="005A2188"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BD21B3" w:rsidRPr="00E47F5C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-</w:t>
            </w:r>
            <w:r w:rsidR="00A446EF">
              <w:rPr>
                <w:sz w:val="18"/>
                <w:szCs w:val="18"/>
              </w:rPr>
              <w:t xml:space="preserve">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BD21B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</w:t>
            </w:r>
            <w:r w:rsidR="00642380">
              <w:rPr>
                <w:sz w:val="18"/>
                <w:szCs w:val="18"/>
              </w:rPr>
              <w:t>: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úspešným uchádzačom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prípade ukončeného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Textové pole. Na základe požiadavky RO môže byť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poznámke informácia o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="00BD21B3" w:rsidRPr="003E40E3">
              <w:rPr>
                <w:sz w:val="18"/>
                <w:szCs w:val="18"/>
              </w:rPr>
              <w:t>VO</w:t>
            </w:r>
            <w:proofErr w:type="spellEnd"/>
            <w:r w:rsidR="00BD21B3" w:rsidRPr="003E40E3">
              <w:rPr>
                <w:sz w:val="18"/>
                <w:szCs w:val="18"/>
              </w:rPr>
              <w:t>, resp. zeleného VO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4F344A" w:rsidRPr="003E40E3">
              <w:rPr>
                <w:sz w:val="18"/>
                <w:szCs w:val="18"/>
              </w:rPr>
              <w:t>Výber z</w:t>
            </w:r>
            <w:r w:rsidR="004F344A">
              <w:rPr>
                <w:sz w:val="18"/>
                <w:szCs w:val="18"/>
              </w:rPr>
              <w:t> </w:t>
            </w:r>
            <w:r w:rsidR="004F344A"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 w:rsidR="004F344A">
              <w:rPr>
                <w:sz w:val="18"/>
                <w:szCs w:val="18"/>
              </w:rPr>
              <w:t>–</w:t>
            </w:r>
            <w:r w:rsidR="004F344A"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BD21B3" w:rsidTr="00AD41AC">
        <w:trPr>
          <w:trHeight w:val="943"/>
        </w:trPr>
        <w:tc>
          <w:tcPr>
            <w:tcW w:w="9062" w:type="dxa"/>
            <w:gridSpan w:val="3"/>
          </w:tcPr>
          <w:p w:rsidR="00E3518E" w:rsidRDefault="00BD21B3" w:rsidP="00E3518E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</w:t>
            </w:r>
            <w:r w:rsidR="00643362"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 xml:space="preserve"> elimináciu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6A6325" w:rsidRPr="009C6EDE" w:rsidRDefault="006A6325" w:rsidP="00BD21B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BD21B3" w:rsidRDefault="00A446EF" w:rsidP="00AD41AC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97172B">
              <w:rPr>
                <w:sz w:val="18"/>
                <w:szCs w:val="18"/>
              </w:rPr>
              <w:t xml:space="preserve"> </w:t>
            </w:r>
            <w:r w:rsidR="0097172B" w:rsidRPr="0097172B">
              <w:rPr>
                <w:sz w:val="18"/>
                <w:szCs w:val="18"/>
              </w:rPr>
              <w:t xml:space="preserve">- </w:t>
            </w:r>
            <w:r w:rsidR="0097172B"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6A6325" w:rsidRPr="009C6EDE" w:rsidRDefault="006A6325" w:rsidP="00AD41AC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D95A19" w:rsidTr="00D95A19">
        <w:trPr>
          <w:trHeight w:val="240"/>
        </w:trPr>
        <w:tc>
          <w:tcPr>
            <w:tcW w:w="9062" w:type="dxa"/>
            <w:gridSpan w:val="3"/>
          </w:tcPr>
          <w:p w:rsidR="00D95A19" w:rsidRPr="00C22DB6" w:rsidRDefault="00D95A19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D95A19" w:rsidTr="00C22DB6">
        <w:trPr>
          <w:trHeight w:val="240"/>
        </w:trPr>
        <w:tc>
          <w:tcPr>
            <w:tcW w:w="9062" w:type="dxa"/>
            <w:gridSpan w:val="3"/>
          </w:tcPr>
          <w:p w:rsidR="00D95A19" w:rsidRDefault="00D95A19" w:rsidP="00E47F5C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217021" w:rsidRPr="003B57CA" w:rsidRDefault="00217021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Názov 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relevantných 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PPP je uvedený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texte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 vyzvan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ia</w:t>
            </w:r>
          </w:p>
        </w:tc>
        <w:tc>
          <w:tcPr>
            <w:tcW w:w="5239" w:type="dxa"/>
          </w:tcPr>
          <w:p w:rsidR="00BD21B3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PPP – názov podmienky poskytnutia príspevku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prílohy – názov prílohy pod PPP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</w:t>
            </w:r>
            <w:r w:rsidR="00E47F5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PPP</w:t>
            </w:r>
            <w:r w:rsidR="00E47F5C">
              <w:rPr>
                <w:sz w:val="18"/>
                <w:szCs w:val="18"/>
              </w:rPr>
              <w:t>.</w:t>
            </w:r>
          </w:p>
          <w:p w:rsidR="00217021" w:rsidRPr="003B57CA" w:rsidRDefault="00217021" w:rsidP="003B57CA">
            <w:pPr>
              <w:rPr>
                <w:b/>
                <w:sz w:val="18"/>
                <w:szCs w:val="18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Príručke pre žiadateľa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BD21B3" w:rsidRPr="00E47F5C" w:rsidRDefault="002B4B6C" w:rsidP="00351D3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BD21B3" w:rsidTr="00C22DB6">
        <w:tc>
          <w:tcPr>
            <w:tcW w:w="9062" w:type="dxa"/>
            <w:gridSpan w:val="3"/>
          </w:tcPr>
          <w:p w:rsidR="00BD21B3" w:rsidRPr="00C22DB6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BD21B3" w:rsidRPr="0075785C" w:rsidTr="00D95A19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 w:rsidP="00A1462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="00D95A19"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</w:t>
            </w:r>
            <w:r w:rsidR="0082648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+)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5B52AD">
              <w:rPr>
                <w:sz w:val="18"/>
                <w:szCs w:val="18"/>
              </w:rPr>
              <w:t>d</w:t>
            </w:r>
            <w:r w:rsidR="00D95A19" w:rsidRPr="00D95A19">
              <w:rPr>
                <w:sz w:val="18"/>
                <w:szCs w:val="18"/>
              </w:rPr>
              <w:t xml:space="preserve">ruhá časť </w:t>
            </w:r>
            <w:r w:rsidR="005B52AD">
              <w:rPr>
                <w:sz w:val="18"/>
                <w:szCs w:val="18"/>
              </w:rPr>
              <w:t xml:space="preserve">textu čestného vyhlásenia </w:t>
            </w:r>
            <w:r w:rsidR="00D95A19"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="00D95A19"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="00D95A19"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251EE7" w:rsidRPr="0075785C" w:rsidTr="00C77073">
        <w:tc>
          <w:tcPr>
            <w:tcW w:w="9062" w:type="dxa"/>
            <w:gridSpan w:val="3"/>
          </w:tcPr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 w:rsidR="003B2791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voči žiadateľovi nie je vedený výkon rozhodnutia,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>žiadateľ nie je podnikom v ťažkostiach,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 voči žiadateľovi sa nenárokuje vrátenie pomoci na základe rozhodnutia Európskej komisie, ktorým bola pomoc označená za neoprávnenú a nezlučiteľnú so spoločným trhom (ak relevantné pre daný typ výzvy a okruh oprávnených žiadateľov),</w:t>
            </w: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...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192</w:t>
            </w:r>
          </w:p>
        </w:tc>
        <w:tc>
          <w:tcPr>
            <w:tcW w:w="3119" w:type="dxa"/>
          </w:tcPr>
          <w:p w:rsidR="00BD21B3" w:rsidRPr="0075785C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="00BD21B3"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9C6EDE" w:rsidRDefault="009C6EDE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</w:t>
            </w:r>
            <w:r w:rsidR="00217709">
              <w:rPr>
                <w:sz w:val="18"/>
                <w:szCs w:val="18"/>
              </w:rPr>
              <w:t xml:space="preserve"> </w:t>
            </w:r>
            <w:r w:rsidR="00714FE1">
              <w:rPr>
                <w:sz w:val="18"/>
                <w:szCs w:val="18"/>
              </w:rPr>
              <w:t xml:space="preserve">z možností </w:t>
            </w:r>
            <w:r w:rsidR="00217709">
              <w:rPr>
                <w:sz w:val="18"/>
                <w:szCs w:val="18"/>
              </w:rPr>
              <w:t>v</w:t>
            </w:r>
            <w:r w:rsidR="000D49D8">
              <w:rPr>
                <w:sz w:val="18"/>
                <w:szCs w:val="18"/>
              </w:rPr>
              <w:t xml:space="preserve"> </w:t>
            </w:r>
            <w:r w:rsidR="00217709">
              <w:rPr>
                <w:sz w:val="18"/>
                <w:szCs w:val="18"/>
              </w:rPr>
              <w:t>prípade</w:t>
            </w:r>
            <w:r w:rsidR="00E25D57">
              <w:rPr>
                <w:sz w:val="18"/>
                <w:szCs w:val="18"/>
              </w:rPr>
              <w:t>,</w:t>
            </w:r>
            <w:r w:rsidR="00217709">
              <w:rPr>
                <w:sz w:val="18"/>
                <w:szCs w:val="18"/>
              </w:rPr>
              <w:t xml:space="preserve"> ak sú relevantné.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BD21B3" w:rsidRPr="0075785C" w:rsidRDefault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BD21B3" w:rsidRPr="009C6EDE" w:rsidRDefault="00E47F5C" w:rsidP="00E47F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="002B4B6C"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BD21B3" w:rsidRPr="009C6EDE" w:rsidRDefault="002B4B6C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606AC2">
              <w:rPr>
                <w:sz w:val="18"/>
                <w:szCs w:val="18"/>
              </w:rPr>
              <w:t xml:space="preserve">. </w:t>
            </w:r>
            <w:r w:rsidR="00244440">
              <w:rPr>
                <w:sz w:val="18"/>
                <w:szCs w:val="18"/>
              </w:rPr>
              <w:t xml:space="preserve">Uviesť </w:t>
            </w:r>
            <w:r w:rsidR="00CB6654">
              <w:rPr>
                <w:sz w:val="18"/>
                <w:szCs w:val="18"/>
              </w:rPr>
              <w:t>vlastnoručný podpis a/alebo kvalifikovaný elektronický podpis</w:t>
            </w:r>
          </w:p>
        </w:tc>
      </w:tr>
      <w:tr w:rsidR="00BD21B3" w:rsidTr="0075785C">
        <w:tc>
          <w:tcPr>
            <w:tcW w:w="9062" w:type="dxa"/>
            <w:gridSpan w:val="3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9C6EDE" w:rsidRPr="00F71CAF" w:rsidRDefault="009C6EDE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</w:t>
            </w:r>
            <w:r w:rsidR="004B0161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 v prípade</w:t>
            </w:r>
            <w:r w:rsidR="004B016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požaduje od žiadateľa vyplnenie ďalších informácií, ktoré nie sú uvedené vo vzore ŽoNFP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BD21B3" w:rsidRPr="00E47F5C" w:rsidRDefault="009C6EDE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BD21B3" w:rsidRPr="00E47F5C" w:rsidRDefault="00D95A1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 w:rsidR="005C2BE7">
              <w:rPr>
                <w:sz w:val="18"/>
                <w:szCs w:val="18"/>
              </w:rPr>
              <w:t xml:space="preserve">definovaných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939" w:rsidRDefault="00C75939" w:rsidP="006B0271">
      <w:pPr>
        <w:spacing w:after="0" w:line="240" w:lineRule="auto"/>
      </w:pPr>
      <w:r>
        <w:separator/>
      </w:r>
    </w:p>
  </w:endnote>
  <w:endnote w:type="continuationSeparator" w:id="0">
    <w:p w:rsidR="00C75939" w:rsidRDefault="00C75939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939" w:rsidRDefault="00C75939" w:rsidP="006B0271">
      <w:pPr>
        <w:spacing w:after="0" w:line="240" w:lineRule="auto"/>
      </w:pPr>
      <w:r>
        <w:separator/>
      </w:r>
    </w:p>
  </w:footnote>
  <w:footnote w:type="continuationSeparator" w:id="0">
    <w:p w:rsidR="00C75939" w:rsidRDefault="00C75939" w:rsidP="006B0271">
      <w:pPr>
        <w:spacing w:after="0" w:line="240" w:lineRule="auto"/>
      </w:pPr>
      <w:r>
        <w:continuationSeparator/>
      </w:r>
    </w:p>
  </w:footnote>
  <w:footnote w:id="1">
    <w:p w:rsidR="00C75939" w:rsidRPr="00AD41AC" w:rsidRDefault="00C75939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C75939" w:rsidRDefault="00C75939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939" w:rsidRPr="00C75939" w:rsidRDefault="00C75939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B12C1"/>
    <w:rsid w:val="000D49D8"/>
    <w:rsid w:val="0013199A"/>
    <w:rsid w:val="00145958"/>
    <w:rsid w:val="00147F98"/>
    <w:rsid w:val="00150A66"/>
    <w:rsid w:val="0017291D"/>
    <w:rsid w:val="00174657"/>
    <w:rsid w:val="001A25D8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36A1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A314F"/>
    <w:rsid w:val="004A35D7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4036D"/>
    <w:rsid w:val="00540E3E"/>
    <w:rsid w:val="00563C2E"/>
    <w:rsid w:val="00580A85"/>
    <w:rsid w:val="00581F4C"/>
    <w:rsid w:val="00582128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7594"/>
    <w:rsid w:val="006F1A1B"/>
    <w:rsid w:val="00713492"/>
    <w:rsid w:val="00714FE1"/>
    <w:rsid w:val="00724292"/>
    <w:rsid w:val="00730486"/>
    <w:rsid w:val="00744DC7"/>
    <w:rsid w:val="00753D0E"/>
    <w:rsid w:val="0075785C"/>
    <w:rsid w:val="0076022F"/>
    <w:rsid w:val="00760493"/>
    <w:rsid w:val="00777F1F"/>
    <w:rsid w:val="007871FE"/>
    <w:rsid w:val="0079305E"/>
    <w:rsid w:val="007A3FFB"/>
    <w:rsid w:val="007B598F"/>
    <w:rsid w:val="007B7E48"/>
    <w:rsid w:val="007C2DC2"/>
    <w:rsid w:val="007D740C"/>
    <w:rsid w:val="007E3857"/>
    <w:rsid w:val="007F1D8F"/>
    <w:rsid w:val="00812650"/>
    <w:rsid w:val="00822211"/>
    <w:rsid w:val="0082648D"/>
    <w:rsid w:val="00834DAF"/>
    <w:rsid w:val="008462DC"/>
    <w:rsid w:val="00861995"/>
    <w:rsid w:val="008746E8"/>
    <w:rsid w:val="008752EF"/>
    <w:rsid w:val="00890637"/>
    <w:rsid w:val="00893D4F"/>
    <w:rsid w:val="008C55B4"/>
    <w:rsid w:val="008D037A"/>
    <w:rsid w:val="008E190C"/>
    <w:rsid w:val="008F1DC6"/>
    <w:rsid w:val="008F2334"/>
    <w:rsid w:val="00922374"/>
    <w:rsid w:val="00926B1C"/>
    <w:rsid w:val="00933680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B551E"/>
    <w:rsid w:val="00AC094E"/>
    <w:rsid w:val="00AC2130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829A8"/>
    <w:rsid w:val="00D95A19"/>
    <w:rsid w:val="00DB2BB2"/>
    <w:rsid w:val="00DC0E18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5774</Words>
  <Characters>32916</Characters>
  <Application>Microsoft Office Word</Application>
  <DocSecurity>0</DocSecurity>
  <Lines>274</Lines>
  <Paragraphs>77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2018-09-19T14:29:00Z</dcterms:modified>
</cp:coreProperties>
</file>